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1BF8C" w14:textId="7D44C8C1" w:rsidR="008530EF" w:rsidRPr="005C6863" w:rsidRDefault="00C150B1" w:rsidP="00822001">
      <w:pPr>
        <w:jc w:val="center"/>
        <w:rPr>
          <w:b/>
          <w:sz w:val="32"/>
          <w:szCs w:val="32"/>
        </w:rPr>
      </w:pPr>
      <w:r>
        <w:rPr>
          <w:b/>
          <w:sz w:val="32"/>
          <w:szCs w:val="32"/>
        </w:rPr>
        <w:t xml:space="preserve">What </w:t>
      </w:r>
      <w:r w:rsidR="005C6863" w:rsidRPr="005C6863">
        <w:rPr>
          <w:b/>
          <w:sz w:val="32"/>
          <w:szCs w:val="32"/>
        </w:rPr>
        <w:t>the Customer Service Exam</w:t>
      </w:r>
      <w:r>
        <w:rPr>
          <w:b/>
          <w:sz w:val="32"/>
          <w:szCs w:val="32"/>
        </w:rPr>
        <w:t xml:space="preserve"> Looks Like and Functions</w:t>
      </w:r>
    </w:p>
    <w:p w14:paraId="780E1142" w14:textId="77777777" w:rsidR="005C6863" w:rsidRDefault="005632DF">
      <w:r>
        <w:rPr>
          <w:noProof/>
        </w:rPr>
        <mc:AlternateContent>
          <mc:Choice Requires="wps">
            <w:drawing>
              <wp:anchor distT="0" distB="0" distL="114300" distR="114300" simplePos="0" relativeHeight="251659264" behindDoc="0" locked="0" layoutInCell="1" allowOverlap="1" wp14:anchorId="76DEA6BB" wp14:editId="56AF4E24">
                <wp:simplePos x="0" y="0"/>
                <wp:positionH relativeFrom="column">
                  <wp:posOffset>247649</wp:posOffset>
                </wp:positionH>
                <wp:positionV relativeFrom="paragraph">
                  <wp:posOffset>593089</wp:posOffset>
                </wp:positionV>
                <wp:extent cx="238125" cy="771525"/>
                <wp:effectExtent l="19050" t="0" r="28575" b="47625"/>
                <wp:wrapNone/>
                <wp:docPr id="2" name="Arrow: Down 2"/>
                <wp:cNvGraphicFramePr/>
                <a:graphic xmlns:a="http://schemas.openxmlformats.org/drawingml/2006/main">
                  <a:graphicData uri="http://schemas.microsoft.com/office/word/2010/wordprocessingShape">
                    <wps:wsp>
                      <wps:cNvSpPr/>
                      <wps:spPr>
                        <a:xfrm>
                          <a:off x="0" y="0"/>
                          <a:ext cx="238125" cy="771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2476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19.5pt;margin-top:46.7pt;width:18.7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" adj="18267" fillcolor="#4472c4 [3204]" strokecolor="#1f3763 [1604]" strokeweight="1pt"/>
            </w:pict>
          </mc:Fallback>
        </mc:AlternateContent>
      </w:r>
      <w:r>
        <w:t>To the left side is the test timer</w:t>
      </w:r>
      <w:proofErr w:type="gramStart"/>
      <w:r>
        <w:t xml:space="preserve">.  </w:t>
      </w:r>
      <w:proofErr w:type="gramEnd"/>
      <w:r>
        <w:t>You get 1 hour and 30 minutes to complete your test.  The left-hand side also shows how many questions you have not answered, how many you have complete, and the number you have flagged (marked so you can come back to them).</w:t>
      </w:r>
    </w:p>
    <w:p w14:paraId="4EB9020C" w14:textId="77777777" w:rsidR="005C6863" w:rsidRDefault="005632DF">
      <w:r>
        <w:rPr>
          <w:noProof/>
        </w:rPr>
        <mc:AlternateContent>
          <mc:Choice Requires="wps">
            <w:drawing>
              <wp:anchor distT="0" distB="0" distL="114300" distR="114300" simplePos="0" relativeHeight="251661312" behindDoc="0" locked="0" layoutInCell="1" allowOverlap="1" wp14:anchorId="1E559ECF" wp14:editId="2D00BA5F">
                <wp:simplePos x="0" y="0"/>
                <wp:positionH relativeFrom="column">
                  <wp:posOffset>3695700</wp:posOffset>
                </wp:positionH>
                <wp:positionV relativeFrom="paragraph">
                  <wp:posOffset>386715</wp:posOffset>
                </wp:positionV>
                <wp:extent cx="238125" cy="438150"/>
                <wp:effectExtent l="19050" t="0" r="47625" b="38100"/>
                <wp:wrapNone/>
                <wp:docPr id="3" name="Arrow: Down 3"/>
                <wp:cNvGraphicFramePr/>
                <a:graphic xmlns:a="http://schemas.openxmlformats.org/drawingml/2006/main">
                  <a:graphicData uri="http://schemas.microsoft.com/office/word/2010/wordprocessingShape">
                    <wps:wsp>
                      <wps:cNvSpPr/>
                      <wps:spPr>
                        <a:xfrm>
                          <a:off x="0" y="0"/>
                          <a:ext cx="238125"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0A51C" id="Arrow: Down 3" o:spid="_x0000_s1026" type="#_x0000_t67" style="position:absolute;margin-left:291pt;margin-top:30.45pt;width:18.7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" adj="15730" fillcolor="#4472c4 [3204]" strokecolor="#1f3763 [1604]" strokeweight="1pt"/>
            </w:pict>
          </mc:Fallback>
        </mc:AlternateContent>
      </w:r>
      <w:r>
        <w:tab/>
      </w:r>
      <w:r>
        <w:tab/>
      </w:r>
      <w:r>
        <w:tab/>
      </w:r>
      <w:r>
        <w:tab/>
      </w:r>
      <w:r>
        <w:tab/>
      </w:r>
      <w:r>
        <w:tab/>
        <w:t xml:space="preserve">To move from one question to the next or backwards, click the Previous </w:t>
      </w:r>
      <w:r>
        <w:br/>
        <w:t xml:space="preserve">  </w:t>
      </w:r>
      <w:r>
        <w:tab/>
      </w:r>
      <w:r>
        <w:tab/>
      </w:r>
      <w:r>
        <w:tab/>
      </w:r>
      <w:r>
        <w:tab/>
      </w:r>
      <w:r>
        <w:tab/>
      </w:r>
      <w:r>
        <w:tab/>
        <w:t>arrow or the Next arrow.  You can also see the question #.</w:t>
      </w:r>
    </w:p>
    <w:p w14:paraId="2A905483" w14:textId="77777777" w:rsidR="005632DF" w:rsidRDefault="005632DF"/>
    <w:p w14:paraId="7E06EA5F" w14:textId="77777777" w:rsidR="00D62C4B" w:rsidRDefault="005632DF">
      <w:r>
        <w:rPr>
          <w:noProof/>
        </w:rPr>
        <mc:AlternateContent>
          <mc:Choice Requires="wps">
            <w:drawing>
              <wp:anchor distT="0" distB="0" distL="114300" distR="114300" simplePos="0" relativeHeight="251663360" behindDoc="0" locked="0" layoutInCell="1" allowOverlap="1" wp14:anchorId="371F7AA0" wp14:editId="4DB0133B">
                <wp:simplePos x="0" y="0"/>
                <wp:positionH relativeFrom="column">
                  <wp:posOffset>933449</wp:posOffset>
                </wp:positionH>
                <wp:positionV relativeFrom="paragraph">
                  <wp:posOffset>1555749</wp:posOffset>
                </wp:positionV>
                <wp:extent cx="238126" cy="1028700"/>
                <wp:effectExtent l="19050" t="19050" r="47625" b="19050"/>
                <wp:wrapNone/>
                <wp:docPr id="4" name="Arrow: Down 4"/>
                <wp:cNvGraphicFramePr/>
                <a:graphic xmlns:a="http://schemas.openxmlformats.org/drawingml/2006/main">
                  <a:graphicData uri="http://schemas.microsoft.com/office/word/2010/wordprocessingShape">
                    <wps:wsp>
                      <wps:cNvSpPr/>
                      <wps:spPr>
                        <a:xfrm rot="10800000">
                          <a:off x="0" y="0"/>
                          <a:ext cx="238126" cy="1028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480BF" id="Arrow: Down 4" o:spid="_x0000_s1026" type="#_x0000_t67" style="position:absolute;margin-left:73.5pt;margin-top:122.5pt;width:18.75pt;height:81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" adj="19100" fillcolor="#4472c4 [3204]" strokecolor="#1f3763 [1604]" strokeweight="1pt"/>
            </w:pict>
          </mc:Fallback>
        </mc:AlternateContent>
      </w:r>
      <w:r w:rsidR="00D62C4B">
        <w:rPr>
          <w:noProof/>
        </w:rPr>
        <w:drawing>
          <wp:inline distT="0" distB="0" distL="0" distR="0" wp14:anchorId="7C8512D3" wp14:editId="18302EDA">
            <wp:extent cx="6710045" cy="2428875"/>
            <wp:effectExtent l="19050" t="19050" r="1460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19468" cy="2432286"/>
                    </a:xfrm>
                    <a:prstGeom prst="rect">
                      <a:avLst/>
                    </a:prstGeom>
                    <a:noFill/>
                    <a:ln w="25400">
                      <a:solidFill>
                        <a:schemeClr val="accent1"/>
                      </a:solidFill>
                    </a:ln>
                  </pic:spPr>
                </pic:pic>
              </a:graphicData>
            </a:graphic>
          </wp:inline>
        </w:drawing>
      </w:r>
    </w:p>
    <w:p w14:paraId="6A5A34F9" w14:textId="77777777" w:rsidR="005632DF" w:rsidRDefault="005632DF">
      <w:r>
        <w:t>Read each question and click the circle in front of the response that you think is the correct one.  When you’re ready to move on to the next question, click on the Next arrow at the top.</w:t>
      </w:r>
      <w:r w:rsidR="00822001">
        <w:t xml:space="preserve">  A new screen with just 1 question will appear each time you hit the Next arrow.</w:t>
      </w:r>
    </w:p>
    <w:p w14:paraId="21AF150B" w14:textId="757E9349" w:rsidR="005632DF" w:rsidRDefault="00E4534A">
      <w:r>
        <w:rPr>
          <w:noProof/>
        </w:rPr>
        <w:drawing>
          <wp:inline distT="0" distB="0" distL="0" distR="0" wp14:anchorId="10588876" wp14:editId="42DFC599">
            <wp:extent cx="6848475" cy="2562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8475" cy="2562225"/>
                    </a:xfrm>
                    <a:prstGeom prst="rect">
                      <a:avLst/>
                    </a:prstGeom>
                    <a:noFill/>
                    <a:ln>
                      <a:noFill/>
                    </a:ln>
                  </pic:spPr>
                </pic:pic>
              </a:graphicData>
            </a:graphic>
          </wp:inline>
        </w:drawing>
      </w:r>
    </w:p>
    <w:p w14:paraId="54C6FFA4" w14:textId="77777777" w:rsidR="005632DF" w:rsidRDefault="005632DF">
      <w:r>
        <w:rPr>
          <w:noProof/>
        </w:rPr>
        <w:lastRenderedPageBreak/>
        <w:drawing>
          <wp:inline distT="0" distB="0" distL="0" distR="0" wp14:anchorId="55A999FD" wp14:editId="66856436">
            <wp:extent cx="6858000" cy="254317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2543175"/>
                    </a:xfrm>
                    <a:prstGeom prst="rect">
                      <a:avLst/>
                    </a:prstGeom>
                    <a:noFill/>
                    <a:ln w="25400">
                      <a:solidFill>
                        <a:schemeClr val="accent1">
                          <a:shade val="50000"/>
                        </a:schemeClr>
                      </a:solidFill>
                    </a:ln>
                  </pic:spPr>
                </pic:pic>
              </a:graphicData>
            </a:graphic>
          </wp:inline>
        </w:drawing>
      </w:r>
    </w:p>
    <w:p w14:paraId="714A1CB4" w14:textId="77777777" w:rsidR="005632DF" w:rsidRDefault="005632DF"/>
    <w:p w14:paraId="433C1555" w14:textId="77777777" w:rsidR="005632DF" w:rsidRDefault="005632DF">
      <w:r>
        <w:rPr>
          <w:noProof/>
        </w:rPr>
        <w:drawing>
          <wp:inline distT="0" distB="0" distL="0" distR="0" wp14:anchorId="26625BA3" wp14:editId="266244E6">
            <wp:extent cx="6848475" cy="472440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8475" cy="4724400"/>
                    </a:xfrm>
                    <a:prstGeom prst="rect">
                      <a:avLst/>
                    </a:prstGeom>
                    <a:noFill/>
                    <a:ln w="25400">
                      <a:solidFill>
                        <a:schemeClr val="accent1">
                          <a:shade val="50000"/>
                        </a:schemeClr>
                      </a:solidFill>
                    </a:ln>
                  </pic:spPr>
                </pic:pic>
              </a:graphicData>
            </a:graphic>
          </wp:inline>
        </w:drawing>
      </w:r>
    </w:p>
    <w:p w14:paraId="730B461A" w14:textId="77777777" w:rsidR="005632DF" w:rsidRDefault="005632DF"/>
    <w:p w14:paraId="128D46B0" w14:textId="77777777" w:rsidR="005632DF" w:rsidRDefault="005632DF">
      <w:r>
        <w:rPr>
          <w:noProof/>
        </w:rPr>
        <w:lastRenderedPageBreak/>
        <w:drawing>
          <wp:inline distT="0" distB="0" distL="0" distR="0" wp14:anchorId="22F9E660" wp14:editId="6807BAE7">
            <wp:extent cx="6848475" cy="240030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2400300"/>
                    </a:xfrm>
                    <a:prstGeom prst="rect">
                      <a:avLst/>
                    </a:prstGeom>
                    <a:noFill/>
                    <a:ln w="25400">
                      <a:solidFill>
                        <a:schemeClr val="accent1">
                          <a:shade val="50000"/>
                        </a:schemeClr>
                      </a:solidFill>
                    </a:ln>
                  </pic:spPr>
                </pic:pic>
              </a:graphicData>
            </a:graphic>
          </wp:inline>
        </w:drawing>
      </w:r>
    </w:p>
    <w:p w14:paraId="50DD8F80" w14:textId="77777777" w:rsidR="005632DF" w:rsidRDefault="005632DF"/>
    <w:p w14:paraId="5ED6F8DD" w14:textId="77777777" w:rsidR="005632DF" w:rsidRDefault="005632DF">
      <w:r>
        <w:rPr>
          <w:noProof/>
        </w:rPr>
        <w:drawing>
          <wp:inline distT="0" distB="0" distL="0" distR="0" wp14:anchorId="0B9A1B72" wp14:editId="321B8AA1">
            <wp:extent cx="6848475" cy="39433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8475" cy="3943350"/>
                    </a:xfrm>
                    <a:prstGeom prst="rect">
                      <a:avLst/>
                    </a:prstGeom>
                    <a:noFill/>
                    <a:ln w="25400">
                      <a:solidFill>
                        <a:schemeClr val="accent1">
                          <a:shade val="50000"/>
                        </a:schemeClr>
                      </a:solidFill>
                    </a:ln>
                  </pic:spPr>
                </pic:pic>
              </a:graphicData>
            </a:graphic>
          </wp:inline>
        </w:drawing>
      </w:r>
    </w:p>
    <w:p w14:paraId="78162E8B" w14:textId="77777777" w:rsidR="005632DF" w:rsidRDefault="005632DF"/>
    <w:p w14:paraId="060478CB" w14:textId="77777777" w:rsidR="005632DF" w:rsidRDefault="005632DF">
      <w:r>
        <w:rPr>
          <w:noProof/>
        </w:rPr>
        <w:lastRenderedPageBreak/>
        <w:drawing>
          <wp:inline distT="0" distB="0" distL="0" distR="0" wp14:anchorId="65A20E63" wp14:editId="150EEC3F">
            <wp:extent cx="6848475" cy="253365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8475" cy="2533650"/>
                    </a:xfrm>
                    <a:prstGeom prst="rect">
                      <a:avLst/>
                    </a:prstGeom>
                    <a:noFill/>
                    <a:ln w="25400">
                      <a:solidFill>
                        <a:schemeClr val="accent1">
                          <a:shade val="50000"/>
                        </a:schemeClr>
                      </a:solidFill>
                    </a:ln>
                  </pic:spPr>
                </pic:pic>
              </a:graphicData>
            </a:graphic>
          </wp:inline>
        </w:drawing>
      </w:r>
    </w:p>
    <w:p w14:paraId="749AC59B" w14:textId="77777777" w:rsidR="005632DF" w:rsidRDefault="007D5B1E">
      <w:r>
        <w:rPr>
          <w:noProof/>
        </w:rPr>
        <w:drawing>
          <wp:inline distT="0" distB="0" distL="0" distR="0" wp14:anchorId="7889DF29" wp14:editId="5C432386">
            <wp:extent cx="6848475" cy="236220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8475" cy="2362200"/>
                    </a:xfrm>
                    <a:prstGeom prst="rect">
                      <a:avLst/>
                    </a:prstGeom>
                    <a:noFill/>
                    <a:ln w="25400">
                      <a:solidFill>
                        <a:schemeClr val="accent1">
                          <a:shade val="50000"/>
                        </a:schemeClr>
                      </a:solidFill>
                    </a:ln>
                  </pic:spPr>
                </pic:pic>
              </a:graphicData>
            </a:graphic>
          </wp:inline>
        </w:drawing>
      </w:r>
    </w:p>
    <w:p w14:paraId="709BBE8C" w14:textId="77777777" w:rsidR="007D5B1E" w:rsidRDefault="007D5B1E">
      <w:r>
        <w:rPr>
          <w:noProof/>
        </w:rPr>
        <w:drawing>
          <wp:inline distT="0" distB="0" distL="0" distR="0" wp14:anchorId="16B6C0CC" wp14:editId="7C0F01E9">
            <wp:extent cx="6848475" cy="386715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8475" cy="3867150"/>
                    </a:xfrm>
                    <a:prstGeom prst="rect">
                      <a:avLst/>
                    </a:prstGeom>
                    <a:noFill/>
                    <a:ln w="25400">
                      <a:solidFill>
                        <a:schemeClr val="accent1">
                          <a:shade val="50000"/>
                        </a:schemeClr>
                      </a:solidFill>
                    </a:ln>
                  </pic:spPr>
                </pic:pic>
              </a:graphicData>
            </a:graphic>
          </wp:inline>
        </w:drawing>
      </w:r>
    </w:p>
    <w:p w14:paraId="21E9E8C9" w14:textId="77777777" w:rsidR="007D5B1E" w:rsidRDefault="007D5B1E">
      <w:r>
        <w:rPr>
          <w:noProof/>
        </w:rPr>
        <w:lastRenderedPageBreak/>
        <w:drawing>
          <wp:inline distT="0" distB="0" distL="0" distR="0" wp14:anchorId="66C94380" wp14:editId="522F6914">
            <wp:extent cx="6848475" cy="275272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8475" cy="2752725"/>
                    </a:xfrm>
                    <a:prstGeom prst="rect">
                      <a:avLst/>
                    </a:prstGeom>
                    <a:noFill/>
                    <a:ln w="25400">
                      <a:solidFill>
                        <a:schemeClr val="accent1">
                          <a:shade val="50000"/>
                        </a:schemeClr>
                      </a:solidFill>
                    </a:ln>
                  </pic:spPr>
                </pic:pic>
              </a:graphicData>
            </a:graphic>
          </wp:inline>
        </w:drawing>
      </w:r>
    </w:p>
    <w:p w14:paraId="25943E76" w14:textId="77777777" w:rsidR="007D5B1E" w:rsidRDefault="007D5B1E">
      <w:r>
        <w:rPr>
          <w:noProof/>
        </w:rPr>
        <w:drawing>
          <wp:inline distT="0" distB="0" distL="0" distR="0" wp14:anchorId="7FDF0D76" wp14:editId="2B1468F8">
            <wp:extent cx="6858000" cy="30099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009900"/>
                    </a:xfrm>
                    <a:prstGeom prst="rect">
                      <a:avLst/>
                    </a:prstGeom>
                    <a:noFill/>
                    <a:ln w="25400">
                      <a:solidFill>
                        <a:schemeClr val="accent1">
                          <a:shade val="50000"/>
                        </a:schemeClr>
                      </a:solidFill>
                    </a:ln>
                  </pic:spPr>
                </pic:pic>
              </a:graphicData>
            </a:graphic>
          </wp:inline>
        </w:drawing>
      </w:r>
    </w:p>
    <w:p w14:paraId="432D0DBB" w14:textId="77777777" w:rsidR="007D5B1E" w:rsidRDefault="007D5B1E">
      <w:r>
        <w:rPr>
          <w:noProof/>
        </w:rPr>
        <w:drawing>
          <wp:inline distT="0" distB="0" distL="0" distR="0" wp14:anchorId="490BCABC" wp14:editId="646D6390">
            <wp:extent cx="6858000" cy="23907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390775"/>
                    </a:xfrm>
                    <a:prstGeom prst="rect">
                      <a:avLst/>
                    </a:prstGeom>
                    <a:noFill/>
                    <a:ln w="25400">
                      <a:solidFill>
                        <a:schemeClr val="accent1">
                          <a:shade val="50000"/>
                        </a:schemeClr>
                      </a:solidFill>
                    </a:ln>
                  </pic:spPr>
                </pic:pic>
              </a:graphicData>
            </a:graphic>
          </wp:inline>
        </w:drawing>
      </w:r>
    </w:p>
    <w:p w14:paraId="3274A91C" w14:textId="77777777" w:rsidR="007D5B1E" w:rsidRDefault="007D5B1E"/>
    <w:p w14:paraId="40885969" w14:textId="77777777" w:rsidR="007D5B1E" w:rsidRDefault="007D5B1E">
      <w:r>
        <w:rPr>
          <w:noProof/>
        </w:rPr>
        <w:lastRenderedPageBreak/>
        <w:drawing>
          <wp:inline distT="0" distB="0" distL="0" distR="0" wp14:anchorId="53918046" wp14:editId="0FF2EC07">
            <wp:extent cx="6848475" cy="232410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8475" cy="2324100"/>
                    </a:xfrm>
                    <a:prstGeom prst="rect">
                      <a:avLst/>
                    </a:prstGeom>
                    <a:noFill/>
                    <a:ln w="25400">
                      <a:solidFill>
                        <a:schemeClr val="accent1">
                          <a:shade val="50000"/>
                        </a:schemeClr>
                      </a:solidFill>
                    </a:ln>
                  </pic:spPr>
                </pic:pic>
              </a:graphicData>
            </a:graphic>
          </wp:inline>
        </w:drawing>
      </w:r>
    </w:p>
    <w:p w14:paraId="49DADA80" w14:textId="77777777" w:rsidR="007D5B1E" w:rsidRDefault="007D5B1E">
      <w:r>
        <w:rPr>
          <w:noProof/>
        </w:rPr>
        <w:drawing>
          <wp:inline distT="0" distB="0" distL="0" distR="0" wp14:anchorId="75557FE9" wp14:editId="6C1916C3">
            <wp:extent cx="6858000" cy="29527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2952750"/>
                    </a:xfrm>
                    <a:prstGeom prst="rect">
                      <a:avLst/>
                    </a:prstGeom>
                    <a:noFill/>
                    <a:ln w="25400">
                      <a:solidFill>
                        <a:schemeClr val="accent1">
                          <a:shade val="50000"/>
                        </a:schemeClr>
                      </a:solidFill>
                    </a:ln>
                  </pic:spPr>
                </pic:pic>
              </a:graphicData>
            </a:graphic>
          </wp:inline>
        </w:drawing>
      </w:r>
    </w:p>
    <w:p w14:paraId="6BFD33AB" w14:textId="77777777" w:rsidR="007D5B1E" w:rsidRDefault="007D5B1E">
      <w:r>
        <w:rPr>
          <w:noProof/>
        </w:rPr>
        <w:drawing>
          <wp:inline distT="0" distB="0" distL="0" distR="0" wp14:anchorId="198B2044" wp14:editId="09619A10">
            <wp:extent cx="6848475" cy="227647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8475" cy="2276475"/>
                    </a:xfrm>
                    <a:prstGeom prst="rect">
                      <a:avLst/>
                    </a:prstGeom>
                    <a:noFill/>
                    <a:ln w="25400">
                      <a:solidFill>
                        <a:schemeClr val="accent1">
                          <a:shade val="50000"/>
                        </a:schemeClr>
                      </a:solidFill>
                    </a:ln>
                  </pic:spPr>
                </pic:pic>
              </a:graphicData>
            </a:graphic>
          </wp:inline>
        </w:drawing>
      </w:r>
    </w:p>
    <w:p w14:paraId="6BB418C9" w14:textId="77777777" w:rsidR="007D5B1E" w:rsidRDefault="007D5B1E">
      <w:r>
        <w:t>At the end of your 1 hour 30 minutes, your test will end automatically unless you finish earlier and submit it.</w:t>
      </w:r>
    </w:p>
    <w:p w14:paraId="7727C5FC" w14:textId="77777777" w:rsidR="007D5B1E" w:rsidRDefault="007D5B1E">
      <w:r>
        <w:t>A survey will then appear on your screen.  Once you finish the survey, you’ll see if you passed or failed the Customer Service Credential exam.  Within 2 days, you will be emailed a link to your Customer Service Credential certificate.  Make sure you print a copy of it and bring it to your teacher OR forward the link to your teacher.  If your teacher does not get a copy of your certificate, it could affect your Jump Start completion which may affect your graduation.</w:t>
      </w:r>
    </w:p>
    <w:sectPr w:rsidR="007D5B1E" w:rsidSect="00D62C4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C4B"/>
    <w:rsid w:val="005632DF"/>
    <w:rsid w:val="005C6863"/>
    <w:rsid w:val="005D685E"/>
    <w:rsid w:val="007D5B1E"/>
    <w:rsid w:val="00822001"/>
    <w:rsid w:val="008530EF"/>
    <w:rsid w:val="00C150B1"/>
    <w:rsid w:val="00D62C4B"/>
    <w:rsid w:val="00E45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B16F5"/>
  <w15:chartTrackingRefBased/>
  <w15:docId w15:val="{110C8159-1AD5-42BA-AD16-DFD3A8FE0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202</Words>
  <Characters>1152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Grethel</dc:creator>
  <cp:keywords/>
  <dc:description/>
  <cp:lastModifiedBy>Paul Grethel</cp:lastModifiedBy>
  <cp:revision>2</cp:revision>
  <dcterms:created xsi:type="dcterms:W3CDTF">2021-10-10T16:55:00Z</dcterms:created>
  <dcterms:modified xsi:type="dcterms:W3CDTF">2021-10-10T16:55:00Z</dcterms:modified>
</cp:coreProperties>
</file>